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15" w:rsidRPr="00A42B76" w:rsidRDefault="00AF4F66" w:rsidP="00A42B76">
      <w:pPr>
        <w:jc w:val="center"/>
        <w:rPr>
          <w:rFonts w:ascii="Times New Roman" w:hAnsi="Times New Roman" w:cs="Times New Roman"/>
          <w:b/>
          <w:sz w:val="28"/>
        </w:rPr>
      </w:pPr>
      <w:r w:rsidRPr="00A42B76">
        <w:rPr>
          <w:rFonts w:ascii="Times New Roman" w:hAnsi="Times New Roman" w:cs="Times New Roman"/>
          <w:b/>
          <w:sz w:val="28"/>
        </w:rPr>
        <w:t>Музыкальное отделение. 20-23 января.</w:t>
      </w:r>
    </w:p>
    <w:p w:rsidR="008D219D" w:rsidRPr="00A42B76" w:rsidRDefault="008D219D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Слушание музыки. </w:t>
      </w:r>
    </w:p>
    <w:p w:rsidR="00F73131" w:rsidRPr="00A42B76" w:rsidRDefault="00F73131" w:rsidP="00A42B7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42B76">
        <w:rPr>
          <w:rFonts w:ascii="Times New Roman" w:hAnsi="Times New Roman" w:cs="Times New Roman"/>
          <w:b/>
          <w:sz w:val="24"/>
        </w:rPr>
        <w:t xml:space="preserve">3/8 класс. </w:t>
      </w:r>
      <w:r w:rsidR="00A42B76" w:rsidRPr="00A42B76">
        <w:rPr>
          <w:rFonts w:ascii="Times New Roman" w:hAnsi="Times New Roman" w:cs="Times New Roman"/>
          <w:b/>
          <w:sz w:val="24"/>
        </w:rPr>
        <w:t xml:space="preserve">Хоровое пение. </w:t>
      </w:r>
    </w:p>
    <w:p w:rsidR="00750757" w:rsidRPr="00A42B76" w:rsidRDefault="00750757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Продолжение темы. Выучить величальную песню (2 куплета минимум). </w:t>
      </w:r>
    </w:p>
    <w:p w:rsidR="00750757" w:rsidRDefault="00750757">
      <w:r>
        <w:rPr>
          <w:noProof/>
          <w:lang w:eastAsia="ru-RU"/>
        </w:rPr>
        <w:drawing>
          <wp:inline distT="0" distB="0" distL="0" distR="0">
            <wp:extent cx="5931535" cy="1948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F66" w:rsidRPr="00A42B76" w:rsidRDefault="00AF4F66" w:rsidP="00A42B7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42B76">
        <w:rPr>
          <w:rFonts w:ascii="Times New Roman" w:hAnsi="Times New Roman" w:cs="Times New Roman"/>
          <w:b/>
          <w:sz w:val="24"/>
        </w:rPr>
        <w:t xml:space="preserve">4/8 класс. Хоровое пение. ФО. ОРК. </w:t>
      </w:r>
    </w:p>
    <w:p w:rsidR="00AF4F66" w:rsidRPr="00A42B76" w:rsidRDefault="008D219D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b/>
          <w:bCs/>
          <w:sz w:val="24"/>
        </w:rPr>
        <w:t>Токката</w:t>
      </w:r>
      <w:r w:rsidR="00AF4F66" w:rsidRPr="00A42B76">
        <w:rPr>
          <w:rFonts w:ascii="Times New Roman" w:hAnsi="Times New Roman" w:cs="Times New Roman"/>
          <w:sz w:val="24"/>
        </w:rPr>
        <w:t xml:space="preserve"> (итал. </w:t>
      </w:r>
      <w:proofErr w:type="spellStart"/>
      <w:r w:rsidR="00AF4F66" w:rsidRPr="00A42B76">
        <w:rPr>
          <w:rFonts w:ascii="Times New Roman" w:hAnsi="Times New Roman" w:cs="Times New Roman"/>
          <w:b/>
          <w:bCs/>
          <w:sz w:val="24"/>
        </w:rPr>
        <w:t>toccata</w:t>
      </w:r>
      <w:proofErr w:type="spellEnd"/>
      <w:r w:rsidR="00AF4F66" w:rsidRPr="00A42B76">
        <w:rPr>
          <w:rFonts w:ascii="Times New Roman" w:hAnsi="Times New Roman" w:cs="Times New Roman"/>
          <w:sz w:val="24"/>
        </w:rPr>
        <w:t xml:space="preserve"> от </w:t>
      </w:r>
      <w:proofErr w:type="spellStart"/>
      <w:r w:rsidR="00AF4F66" w:rsidRPr="00A42B76">
        <w:rPr>
          <w:rFonts w:ascii="Times New Roman" w:hAnsi="Times New Roman" w:cs="Times New Roman"/>
          <w:sz w:val="24"/>
        </w:rPr>
        <w:t>toccare</w:t>
      </w:r>
      <w:proofErr w:type="spellEnd"/>
      <w:r w:rsidR="00AF4F66" w:rsidRPr="00A42B76">
        <w:rPr>
          <w:rFonts w:ascii="Times New Roman" w:hAnsi="Times New Roman" w:cs="Times New Roman"/>
          <w:sz w:val="24"/>
        </w:rPr>
        <w:t xml:space="preserve"> — трогать, касаться) — инструментальная пьеса быстрого, чёткого движения равными короткими длительностями. Обычно </w:t>
      </w:r>
      <w:r w:rsidR="00AF4F66" w:rsidRPr="00A42B76">
        <w:rPr>
          <w:rFonts w:ascii="Times New Roman" w:hAnsi="Times New Roman" w:cs="Times New Roman"/>
          <w:b/>
          <w:bCs/>
          <w:sz w:val="24"/>
        </w:rPr>
        <w:t>токката</w:t>
      </w:r>
      <w:r w:rsidR="00AF4F66" w:rsidRPr="00A42B76">
        <w:rPr>
          <w:rFonts w:ascii="Times New Roman" w:hAnsi="Times New Roman" w:cs="Times New Roman"/>
          <w:sz w:val="24"/>
        </w:rPr>
        <w:t xml:space="preserve"> пишется для клавира или органа, но встречаются также </w:t>
      </w:r>
      <w:r w:rsidR="00AF4F66" w:rsidRPr="00A42B76">
        <w:rPr>
          <w:rFonts w:ascii="Times New Roman" w:hAnsi="Times New Roman" w:cs="Times New Roman"/>
          <w:b/>
          <w:bCs/>
          <w:sz w:val="24"/>
        </w:rPr>
        <w:t>токкаты</w:t>
      </w:r>
      <w:r w:rsidR="00AF4F66" w:rsidRPr="00A42B76">
        <w:rPr>
          <w:rFonts w:ascii="Times New Roman" w:hAnsi="Times New Roman" w:cs="Times New Roman"/>
          <w:sz w:val="24"/>
        </w:rPr>
        <w:t xml:space="preserve"> для других инструментов.</w:t>
      </w:r>
    </w:p>
    <w:p w:rsidR="00AF4F66" w:rsidRPr="00A42B76" w:rsidRDefault="008D219D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b/>
          <w:bCs/>
          <w:sz w:val="24"/>
        </w:rPr>
        <w:t>Фуга</w:t>
      </w:r>
      <w:r w:rsidR="00AF4F66" w:rsidRPr="00A42B76">
        <w:rPr>
          <w:rFonts w:ascii="Times New Roman" w:hAnsi="Times New Roman" w:cs="Times New Roman"/>
          <w:sz w:val="24"/>
        </w:rPr>
        <w:t xml:space="preserve"> — композиционная техника и форма полифонической </w:t>
      </w:r>
      <w:r w:rsidR="00AF4F66" w:rsidRPr="00A42B76">
        <w:rPr>
          <w:rFonts w:ascii="Times New Roman" w:hAnsi="Times New Roman" w:cs="Times New Roman"/>
          <w:b/>
          <w:bCs/>
          <w:sz w:val="24"/>
        </w:rPr>
        <w:t>музыки</w:t>
      </w:r>
      <w:r w:rsidR="00AF4F66" w:rsidRPr="00A42B76">
        <w:rPr>
          <w:rFonts w:ascii="Times New Roman" w:hAnsi="Times New Roman" w:cs="Times New Roman"/>
          <w:sz w:val="24"/>
        </w:rPr>
        <w:t xml:space="preserve">, где общая мелодическая линия многоголосого произведения «перебегает» из одного его голоса в другой. В классической </w:t>
      </w:r>
      <w:proofErr w:type="spellStart"/>
      <w:r w:rsidR="00AF4F66" w:rsidRPr="00A42B76">
        <w:rPr>
          <w:rFonts w:ascii="Times New Roman" w:hAnsi="Times New Roman" w:cs="Times New Roman"/>
          <w:sz w:val="24"/>
        </w:rPr>
        <w:t>однотемной</w:t>
      </w:r>
      <w:proofErr w:type="spellEnd"/>
      <w:r w:rsidR="00AF4F66" w:rsidRPr="00A42B76">
        <w:rPr>
          <w:rFonts w:ascii="Times New Roman" w:hAnsi="Times New Roman" w:cs="Times New Roman"/>
          <w:sz w:val="24"/>
        </w:rPr>
        <w:t xml:space="preserve"> </w:t>
      </w:r>
      <w:r w:rsidR="00AF4F66" w:rsidRPr="00A42B76">
        <w:rPr>
          <w:rFonts w:ascii="Times New Roman" w:hAnsi="Times New Roman" w:cs="Times New Roman"/>
          <w:b/>
          <w:bCs/>
          <w:sz w:val="24"/>
        </w:rPr>
        <w:t>фуге</w:t>
      </w:r>
      <w:r w:rsidR="00AF4F66" w:rsidRPr="00A42B76">
        <w:rPr>
          <w:rFonts w:ascii="Times New Roman" w:hAnsi="Times New Roman" w:cs="Times New Roman"/>
          <w:sz w:val="24"/>
        </w:rPr>
        <w:t xml:space="preserve"> несколько голосов, каждый из которых повторяет (имитирует) заданную тему.</w:t>
      </w:r>
    </w:p>
    <w:p w:rsidR="008D219D" w:rsidRPr="00A42B76" w:rsidRDefault="008D219D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b/>
          <w:bCs/>
          <w:sz w:val="24"/>
        </w:rPr>
        <w:t>Прелюдия</w:t>
      </w:r>
      <w:r w:rsidR="00AF4F66" w:rsidRPr="00A42B76">
        <w:rPr>
          <w:rFonts w:ascii="Times New Roman" w:hAnsi="Times New Roman" w:cs="Times New Roman"/>
          <w:sz w:val="24"/>
        </w:rPr>
        <w:t xml:space="preserve"> (от лат. </w:t>
      </w:r>
      <w:proofErr w:type="spellStart"/>
      <w:r w:rsidR="00AF4F66" w:rsidRPr="00A42B76">
        <w:rPr>
          <w:rFonts w:ascii="Times New Roman" w:hAnsi="Times New Roman" w:cs="Times New Roman"/>
          <w:sz w:val="24"/>
        </w:rPr>
        <w:t>prae</w:t>
      </w:r>
      <w:proofErr w:type="spellEnd"/>
      <w:r w:rsidR="00AF4F66" w:rsidRPr="00A42B76">
        <w:rPr>
          <w:rFonts w:ascii="Times New Roman" w:hAnsi="Times New Roman" w:cs="Times New Roman"/>
          <w:sz w:val="24"/>
        </w:rPr>
        <w:t xml:space="preserve">… — перед и лат. </w:t>
      </w:r>
      <w:proofErr w:type="spellStart"/>
      <w:r w:rsidR="00AF4F66" w:rsidRPr="00A42B76">
        <w:rPr>
          <w:rFonts w:ascii="Times New Roman" w:hAnsi="Times New Roman" w:cs="Times New Roman"/>
          <w:sz w:val="24"/>
        </w:rPr>
        <w:t>ludus</w:t>
      </w:r>
      <w:proofErr w:type="spellEnd"/>
      <w:r w:rsidR="00AF4F66" w:rsidRPr="00A42B76">
        <w:rPr>
          <w:rFonts w:ascii="Times New Roman" w:hAnsi="Times New Roman" w:cs="Times New Roman"/>
          <w:sz w:val="24"/>
        </w:rPr>
        <w:t xml:space="preserve"> — игра) — короткое </w:t>
      </w:r>
      <w:r w:rsidR="00AF4F66" w:rsidRPr="00A42B76">
        <w:rPr>
          <w:rFonts w:ascii="Times New Roman" w:hAnsi="Times New Roman" w:cs="Times New Roman"/>
          <w:b/>
          <w:bCs/>
          <w:sz w:val="24"/>
        </w:rPr>
        <w:t>музыкальное</w:t>
      </w:r>
      <w:r w:rsidR="00AF4F66" w:rsidRPr="00A42B76">
        <w:rPr>
          <w:rFonts w:ascii="Times New Roman" w:hAnsi="Times New Roman" w:cs="Times New Roman"/>
          <w:sz w:val="24"/>
        </w:rPr>
        <w:t xml:space="preserve"> произведение, не имеющее строгой формы. В период зарождения </w:t>
      </w:r>
      <w:r w:rsidR="00AF4F66" w:rsidRPr="00A42B76">
        <w:rPr>
          <w:rFonts w:ascii="Times New Roman" w:hAnsi="Times New Roman" w:cs="Times New Roman"/>
          <w:b/>
          <w:bCs/>
          <w:sz w:val="24"/>
        </w:rPr>
        <w:t>прелюдии</w:t>
      </w:r>
      <w:r w:rsidR="00AF4F66" w:rsidRPr="00A42B76">
        <w:rPr>
          <w:rFonts w:ascii="Times New Roman" w:hAnsi="Times New Roman" w:cs="Times New Roman"/>
          <w:sz w:val="24"/>
        </w:rPr>
        <w:t xml:space="preserve"> всегда предшествовали более длинному, сложному и строго оформленному произведению</w:t>
      </w:r>
      <w:r w:rsidRPr="00A42B76">
        <w:rPr>
          <w:rFonts w:ascii="Times New Roman" w:hAnsi="Times New Roman" w:cs="Times New Roman"/>
          <w:sz w:val="24"/>
        </w:rPr>
        <w:t xml:space="preserve"> </w:t>
      </w:r>
    </w:p>
    <w:p w:rsidR="008D219D" w:rsidRPr="00A42B76" w:rsidRDefault="008D219D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>И. С. Бах. Токката и фуга ре минор</w:t>
      </w:r>
    </w:p>
    <w:p w:rsidR="008D219D" w:rsidRPr="00A42B76" w:rsidRDefault="008D219D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6" w:history="1">
        <w:r w:rsidRPr="00A42B76">
          <w:rPr>
            <w:rStyle w:val="a3"/>
            <w:rFonts w:ascii="Times New Roman" w:hAnsi="Times New Roman" w:cs="Times New Roman"/>
            <w:sz w:val="24"/>
          </w:rPr>
          <w:t>https://www.youtube.com/watch?v=qPNtI2wM9Yo&amp;t=11s</w:t>
        </w:r>
      </w:hyperlink>
    </w:p>
    <w:p w:rsidR="008D219D" w:rsidRPr="00A42B76" w:rsidRDefault="008D219D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И. С. Бах. Прелюдия и фуга </w:t>
      </w:r>
      <w:proofErr w:type="gramStart"/>
      <w:r w:rsidRPr="00A42B76">
        <w:rPr>
          <w:rFonts w:ascii="Times New Roman" w:hAnsi="Times New Roman" w:cs="Times New Roman"/>
          <w:sz w:val="24"/>
        </w:rPr>
        <w:t>до минор</w:t>
      </w:r>
      <w:proofErr w:type="gramEnd"/>
      <w:r w:rsidRPr="00A42B76">
        <w:rPr>
          <w:rFonts w:ascii="Times New Roman" w:hAnsi="Times New Roman" w:cs="Times New Roman"/>
          <w:sz w:val="24"/>
        </w:rPr>
        <w:t xml:space="preserve">. ХТК. </w:t>
      </w:r>
      <w:bookmarkStart w:id="0" w:name="_GoBack"/>
      <w:bookmarkEnd w:id="0"/>
    </w:p>
    <w:p w:rsidR="00AF4F66" w:rsidRPr="00A42B76" w:rsidRDefault="008D219D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7" w:history="1">
        <w:r w:rsidRPr="00A42B76">
          <w:rPr>
            <w:rStyle w:val="a3"/>
            <w:rFonts w:ascii="Times New Roman" w:hAnsi="Times New Roman" w:cs="Times New Roman"/>
            <w:sz w:val="24"/>
          </w:rPr>
          <w:t>https://www.youtube.com/watch?v=DasvatKj2I0</w:t>
        </w:r>
      </w:hyperlink>
      <w:r w:rsidRPr="00A42B76">
        <w:rPr>
          <w:rFonts w:ascii="Times New Roman" w:hAnsi="Times New Roman" w:cs="Times New Roman"/>
          <w:sz w:val="24"/>
        </w:rPr>
        <w:t xml:space="preserve"> </w:t>
      </w:r>
    </w:p>
    <w:p w:rsidR="00AF4F66" w:rsidRPr="00A42B76" w:rsidRDefault="00AF4F66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Записать в тетрадь. </w:t>
      </w:r>
    </w:p>
    <w:p w:rsidR="008D219D" w:rsidRPr="00A42B76" w:rsidRDefault="008D219D" w:rsidP="00A42B7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42B76">
        <w:rPr>
          <w:rFonts w:ascii="Times New Roman" w:hAnsi="Times New Roman" w:cs="Times New Roman"/>
          <w:b/>
          <w:sz w:val="24"/>
        </w:rPr>
        <w:t xml:space="preserve">5/8 класс. Хоровое пение. ОРК. ОНИ. </w:t>
      </w:r>
    </w:p>
    <w:p w:rsidR="008D219D" w:rsidRPr="00A42B76" w:rsidRDefault="008D219D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Учебник </w:t>
      </w:r>
      <w:hyperlink r:id="rId8" w:history="1">
        <w:r w:rsidRPr="00A42B76">
          <w:rPr>
            <w:rStyle w:val="a3"/>
            <w:rFonts w:ascii="Times New Roman" w:hAnsi="Times New Roman" w:cs="Times New Roman"/>
            <w:sz w:val="24"/>
          </w:rPr>
          <w:t>https://музшкола6.екатеринбург.рф/file/11599c9b2515500913c0936c425222ae</w:t>
        </w:r>
      </w:hyperlink>
      <w:r w:rsidRPr="00A42B76">
        <w:rPr>
          <w:rFonts w:ascii="Times New Roman" w:hAnsi="Times New Roman" w:cs="Times New Roman"/>
          <w:sz w:val="24"/>
        </w:rPr>
        <w:t xml:space="preserve"> </w:t>
      </w:r>
    </w:p>
    <w:p w:rsidR="008D219D" w:rsidRPr="00A42B76" w:rsidRDefault="008D219D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>симфоническое творчество Й. Гайдна.  Стр. 61</w:t>
      </w:r>
    </w:p>
    <w:p w:rsidR="008D219D" w:rsidRPr="00A42B76" w:rsidRDefault="008D219D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>сонатное творчество Й. Гайдна. Стр. 70.</w:t>
      </w:r>
    </w:p>
    <w:p w:rsidR="008D219D" w:rsidRPr="00A42B76" w:rsidRDefault="008D219D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Заполнить </w:t>
      </w:r>
      <w:r w:rsidR="00E40BB9" w:rsidRPr="00A42B76">
        <w:rPr>
          <w:rFonts w:ascii="Times New Roman" w:hAnsi="Times New Roman" w:cs="Times New Roman"/>
          <w:sz w:val="24"/>
        </w:rPr>
        <w:t xml:space="preserve">таблицы. </w:t>
      </w:r>
    </w:p>
    <w:p w:rsidR="00E40BB9" w:rsidRDefault="00E40BB9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Симфония № 103. </w:t>
      </w:r>
      <w:hyperlink r:id="rId9" w:history="1">
        <w:r w:rsidRPr="00A42B76">
          <w:rPr>
            <w:rStyle w:val="a3"/>
            <w:rFonts w:ascii="Times New Roman" w:hAnsi="Times New Roman" w:cs="Times New Roman"/>
            <w:sz w:val="24"/>
          </w:rPr>
          <w:t>https://www.youtube.com/watch?v=gT9lgHMGevE&amp;t=1606s</w:t>
        </w:r>
      </w:hyperlink>
      <w:r w:rsidRPr="00A42B76">
        <w:rPr>
          <w:rFonts w:ascii="Times New Roman" w:hAnsi="Times New Roman" w:cs="Times New Roman"/>
          <w:sz w:val="24"/>
        </w:rPr>
        <w:t xml:space="preserve"> </w:t>
      </w:r>
    </w:p>
    <w:p w:rsidR="00A42B76" w:rsidRPr="00A42B76" w:rsidRDefault="00A42B76" w:rsidP="00A42B76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40BB9" w:rsidRPr="00A42B76" w:rsidTr="00E40BB9"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>Часть/тема</w:t>
            </w:r>
          </w:p>
        </w:tc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>Музыкальная форма</w:t>
            </w:r>
          </w:p>
        </w:tc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>Музыкальный образ</w:t>
            </w:r>
          </w:p>
        </w:tc>
      </w:tr>
      <w:tr w:rsidR="00E40BB9" w:rsidRPr="00A42B76" w:rsidTr="00E40BB9"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1часть. Вступление </w:t>
            </w:r>
          </w:p>
        </w:tc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Сонатное Аллегро </w:t>
            </w:r>
          </w:p>
        </w:tc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0BB9" w:rsidRPr="00A42B76" w:rsidTr="00E40BB9"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1 часть. Главная партия </w:t>
            </w:r>
          </w:p>
        </w:tc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0BB9" w:rsidRPr="00A42B76" w:rsidTr="00E40BB9"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1 часть. Побочная партия </w:t>
            </w:r>
          </w:p>
        </w:tc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0BB9" w:rsidRPr="00A42B76" w:rsidTr="00E40BB9"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2 часть </w:t>
            </w:r>
          </w:p>
        </w:tc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Вариации на две темы </w:t>
            </w:r>
          </w:p>
        </w:tc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0BB9" w:rsidRPr="00A42B76" w:rsidTr="00E40BB9"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3 часть </w:t>
            </w:r>
          </w:p>
        </w:tc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Менуэт </w:t>
            </w:r>
          </w:p>
        </w:tc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0BB9" w:rsidRPr="00A42B76" w:rsidTr="00E40BB9"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Финал </w:t>
            </w:r>
          </w:p>
        </w:tc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Рондо </w:t>
            </w:r>
          </w:p>
        </w:tc>
        <w:tc>
          <w:tcPr>
            <w:tcW w:w="3115" w:type="dxa"/>
          </w:tcPr>
          <w:p w:rsidR="00E40BB9" w:rsidRPr="00A42B76" w:rsidRDefault="00E40B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D219D" w:rsidRDefault="008D219D"/>
    <w:p w:rsidR="00E40BB9" w:rsidRPr="00A42B76" w:rsidRDefault="00E40BB9">
      <w:pPr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Соната ре мажор. </w:t>
      </w:r>
      <w:hyperlink r:id="rId10" w:history="1">
        <w:r w:rsidRPr="00A42B76">
          <w:rPr>
            <w:rStyle w:val="a3"/>
            <w:rFonts w:ascii="Times New Roman" w:hAnsi="Times New Roman" w:cs="Times New Roman"/>
            <w:sz w:val="24"/>
          </w:rPr>
          <w:t>https://www.youtube.com/watch?v=0i3Xp6RweF0</w:t>
        </w:r>
      </w:hyperlink>
      <w:r w:rsidRPr="00A42B76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40BB9" w:rsidRPr="00A42B76" w:rsidTr="00E40BB9">
        <w:tc>
          <w:tcPr>
            <w:tcW w:w="3115" w:type="dxa"/>
          </w:tcPr>
          <w:p w:rsidR="00E40BB9" w:rsidRPr="00A42B76" w:rsidRDefault="00E40BB9" w:rsidP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>Часть/тема</w:t>
            </w:r>
          </w:p>
        </w:tc>
        <w:tc>
          <w:tcPr>
            <w:tcW w:w="3115" w:type="dxa"/>
          </w:tcPr>
          <w:p w:rsidR="00E40BB9" w:rsidRPr="00A42B76" w:rsidRDefault="00E40BB9" w:rsidP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>Музыкальная форма</w:t>
            </w:r>
          </w:p>
        </w:tc>
        <w:tc>
          <w:tcPr>
            <w:tcW w:w="3115" w:type="dxa"/>
          </w:tcPr>
          <w:p w:rsidR="00E40BB9" w:rsidRPr="00A42B76" w:rsidRDefault="00E40BB9" w:rsidP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>Музыкальный образ</w:t>
            </w:r>
          </w:p>
        </w:tc>
      </w:tr>
      <w:tr w:rsidR="00E40BB9" w:rsidRPr="00A42B76" w:rsidTr="00E40BB9">
        <w:tc>
          <w:tcPr>
            <w:tcW w:w="3115" w:type="dxa"/>
          </w:tcPr>
          <w:p w:rsidR="00E40BB9" w:rsidRPr="00A42B76" w:rsidRDefault="00E40BB9" w:rsidP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lastRenderedPageBreak/>
              <w:t xml:space="preserve">1 часть. главная партия </w:t>
            </w:r>
          </w:p>
        </w:tc>
        <w:tc>
          <w:tcPr>
            <w:tcW w:w="3115" w:type="dxa"/>
          </w:tcPr>
          <w:p w:rsidR="00E40BB9" w:rsidRPr="00A42B76" w:rsidRDefault="00F73131" w:rsidP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Сонатное аллегро </w:t>
            </w:r>
          </w:p>
        </w:tc>
        <w:tc>
          <w:tcPr>
            <w:tcW w:w="3115" w:type="dxa"/>
          </w:tcPr>
          <w:p w:rsidR="00E40BB9" w:rsidRPr="00A42B76" w:rsidRDefault="00E40BB9" w:rsidP="00E40B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0BB9" w:rsidRPr="00A42B76" w:rsidTr="00E40BB9">
        <w:tc>
          <w:tcPr>
            <w:tcW w:w="3115" w:type="dxa"/>
          </w:tcPr>
          <w:p w:rsidR="00E40BB9" w:rsidRPr="00A42B76" w:rsidRDefault="00E40BB9" w:rsidP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1 часть. Побочная партия. </w:t>
            </w:r>
          </w:p>
        </w:tc>
        <w:tc>
          <w:tcPr>
            <w:tcW w:w="3115" w:type="dxa"/>
          </w:tcPr>
          <w:p w:rsidR="00E40BB9" w:rsidRPr="00A42B76" w:rsidRDefault="00E40BB9" w:rsidP="00E40B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E40BB9" w:rsidRPr="00A42B76" w:rsidRDefault="00E40BB9" w:rsidP="00E40B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0BB9" w:rsidRPr="00A42B76" w:rsidTr="00E40BB9">
        <w:tc>
          <w:tcPr>
            <w:tcW w:w="3115" w:type="dxa"/>
          </w:tcPr>
          <w:p w:rsidR="00E40BB9" w:rsidRPr="00A42B76" w:rsidRDefault="00E40BB9" w:rsidP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2 часть </w:t>
            </w:r>
          </w:p>
        </w:tc>
        <w:tc>
          <w:tcPr>
            <w:tcW w:w="3115" w:type="dxa"/>
          </w:tcPr>
          <w:p w:rsidR="00E40BB9" w:rsidRPr="00A42B76" w:rsidRDefault="00F73131" w:rsidP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Двухчастная. </w:t>
            </w:r>
          </w:p>
        </w:tc>
        <w:tc>
          <w:tcPr>
            <w:tcW w:w="3115" w:type="dxa"/>
          </w:tcPr>
          <w:p w:rsidR="00E40BB9" w:rsidRPr="00A42B76" w:rsidRDefault="00E40BB9" w:rsidP="00E40B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0BB9" w:rsidRPr="00A42B76" w:rsidTr="00E40BB9">
        <w:tc>
          <w:tcPr>
            <w:tcW w:w="3115" w:type="dxa"/>
          </w:tcPr>
          <w:p w:rsidR="00E40BB9" w:rsidRPr="00A42B76" w:rsidRDefault="00E40BB9" w:rsidP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3 часть </w:t>
            </w:r>
          </w:p>
        </w:tc>
        <w:tc>
          <w:tcPr>
            <w:tcW w:w="3115" w:type="dxa"/>
          </w:tcPr>
          <w:p w:rsidR="00E40BB9" w:rsidRPr="00A42B76" w:rsidRDefault="00F73131" w:rsidP="00E40BB9">
            <w:pPr>
              <w:rPr>
                <w:rFonts w:ascii="Times New Roman" w:hAnsi="Times New Roman" w:cs="Times New Roman"/>
                <w:sz w:val="24"/>
              </w:rPr>
            </w:pPr>
            <w:r w:rsidRPr="00A42B76">
              <w:rPr>
                <w:rFonts w:ascii="Times New Roman" w:hAnsi="Times New Roman" w:cs="Times New Roman"/>
                <w:sz w:val="24"/>
              </w:rPr>
              <w:t xml:space="preserve">Рондо </w:t>
            </w:r>
          </w:p>
        </w:tc>
        <w:tc>
          <w:tcPr>
            <w:tcW w:w="3115" w:type="dxa"/>
          </w:tcPr>
          <w:p w:rsidR="00E40BB9" w:rsidRPr="00A42B76" w:rsidRDefault="00E40BB9" w:rsidP="00E40B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D219D" w:rsidRPr="00A42B76" w:rsidRDefault="008D219D">
      <w:pPr>
        <w:rPr>
          <w:rFonts w:ascii="Times New Roman" w:hAnsi="Times New Roman" w:cs="Times New Roman"/>
          <w:sz w:val="24"/>
        </w:rPr>
      </w:pPr>
    </w:p>
    <w:p w:rsidR="00750757" w:rsidRPr="00A42B76" w:rsidRDefault="00750757" w:rsidP="00A42B7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42B76">
        <w:rPr>
          <w:rFonts w:ascii="Times New Roman" w:hAnsi="Times New Roman" w:cs="Times New Roman"/>
          <w:b/>
          <w:sz w:val="24"/>
        </w:rPr>
        <w:t xml:space="preserve">6/8 класс. Хоровое пение. </w:t>
      </w:r>
    </w:p>
    <w:p w:rsidR="00750757" w:rsidRPr="00A42B76" w:rsidRDefault="00750757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Дальнейшие пути развития европейской музыки в конце 19 – начале 20 века. </w:t>
      </w:r>
    </w:p>
    <w:p w:rsidR="00750757" w:rsidRPr="00A42B76" w:rsidRDefault="00750757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Учебник </w:t>
      </w:r>
      <w:hyperlink r:id="rId11" w:history="1">
        <w:r w:rsidRPr="00A42B76">
          <w:rPr>
            <w:rStyle w:val="a3"/>
            <w:rFonts w:ascii="Times New Roman" w:hAnsi="Times New Roman" w:cs="Times New Roman"/>
            <w:sz w:val="24"/>
          </w:rPr>
          <w:t>https://музшкола6.екатеринбург.рф/file/11599c9b2515500913c0936c425222ae</w:t>
        </w:r>
      </w:hyperlink>
      <w:r w:rsidRPr="00A42B76">
        <w:rPr>
          <w:rFonts w:ascii="Times New Roman" w:hAnsi="Times New Roman" w:cs="Times New Roman"/>
          <w:sz w:val="24"/>
        </w:rPr>
        <w:t xml:space="preserve"> </w:t>
      </w:r>
    </w:p>
    <w:p w:rsidR="00750757" w:rsidRPr="00A42B76" w:rsidRDefault="00750757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Стр. 270. Композиторы: Клод Дебюсси, Морис Равель. Записать годы жизни, основные произведения. </w:t>
      </w:r>
    </w:p>
    <w:p w:rsidR="00750757" w:rsidRPr="00A42B76" w:rsidRDefault="00750757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Послушать: </w:t>
      </w:r>
    </w:p>
    <w:p w:rsidR="00750757" w:rsidRPr="00A42B76" w:rsidRDefault="00750757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>К. Дебюсси. Ноктюрн «Облака»</w:t>
      </w:r>
    </w:p>
    <w:p w:rsidR="00750757" w:rsidRPr="00A42B76" w:rsidRDefault="00750757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12" w:history="1">
        <w:r w:rsidRPr="00A42B76">
          <w:rPr>
            <w:rStyle w:val="a3"/>
            <w:rFonts w:ascii="Times New Roman" w:hAnsi="Times New Roman" w:cs="Times New Roman"/>
            <w:sz w:val="24"/>
          </w:rPr>
          <w:t>https://www.youtube.com/watch?v=AefPXXznkwE</w:t>
        </w:r>
      </w:hyperlink>
    </w:p>
    <w:p w:rsidR="00750757" w:rsidRPr="00A42B76" w:rsidRDefault="00750757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Лунный свет </w:t>
      </w:r>
    </w:p>
    <w:p w:rsidR="00750757" w:rsidRPr="00A42B76" w:rsidRDefault="00750757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13" w:history="1">
        <w:r w:rsidRPr="00A42B76">
          <w:rPr>
            <w:rStyle w:val="a3"/>
            <w:rFonts w:ascii="Times New Roman" w:hAnsi="Times New Roman" w:cs="Times New Roman"/>
            <w:sz w:val="24"/>
          </w:rPr>
          <w:t>https://www.youtube.com/watch?v=x2hQb8KMxhQ</w:t>
        </w:r>
      </w:hyperlink>
      <w:r w:rsidRPr="00A42B76">
        <w:rPr>
          <w:rFonts w:ascii="Times New Roman" w:hAnsi="Times New Roman" w:cs="Times New Roman"/>
          <w:sz w:val="24"/>
        </w:rPr>
        <w:t xml:space="preserve"> </w:t>
      </w:r>
    </w:p>
    <w:p w:rsidR="00750757" w:rsidRPr="00A42B76" w:rsidRDefault="00750757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М. Равель. Болеро </w:t>
      </w:r>
    </w:p>
    <w:p w:rsidR="00750757" w:rsidRPr="00A42B76" w:rsidRDefault="00750757" w:rsidP="00A42B76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14" w:history="1">
        <w:r w:rsidRPr="00A42B76">
          <w:rPr>
            <w:rStyle w:val="a3"/>
            <w:rFonts w:ascii="Times New Roman" w:hAnsi="Times New Roman" w:cs="Times New Roman"/>
            <w:sz w:val="24"/>
          </w:rPr>
          <w:t>https://www.youtube.com/watch?v=ePTc9i-dkIw</w:t>
        </w:r>
      </w:hyperlink>
      <w:r w:rsidRPr="00A42B76">
        <w:rPr>
          <w:rFonts w:ascii="Times New Roman" w:hAnsi="Times New Roman" w:cs="Times New Roman"/>
          <w:sz w:val="24"/>
        </w:rPr>
        <w:t xml:space="preserve"> </w:t>
      </w:r>
    </w:p>
    <w:p w:rsidR="00BA5A25" w:rsidRPr="00A42B76" w:rsidRDefault="00BA5A25">
      <w:pPr>
        <w:rPr>
          <w:rFonts w:ascii="Times New Roman" w:hAnsi="Times New Roman" w:cs="Times New Roman"/>
          <w:sz w:val="24"/>
        </w:rPr>
      </w:pPr>
      <w:r w:rsidRPr="00A42B76">
        <w:rPr>
          <w:rFonts w:ascii="Times New Roman" w:hAnsi="Times New Roman" w:cs="Times New Roman"/>
          <w:sz w:val="24"/>
        </w:rPr>
        <w:t xml:space="preserve">Сольфеджио. </w:t>
      </w:r>
    </w:p>
    <w:p w:rsidR="00BA5A25" w:rsidRPr="00A42B76" w:rsidRDefault="00BA5A25">
      <w:pPr>
        <w:rPr>
          <w:rFonts w:ascii="Times New Roman" w:hAnsi="Times New Roman" w:cs="Times New Roman"/>
          <w:b/>
          <w:sz w:val="24"/>
        </w:rPr>
      </w:pPr>
      <w:r w:rsidRPr="00A42B76">
        <w:rPr>
          <w:rFonts w:ascii="Times New Roman" w:hAnsi="Times New Roman" w:cs="Times New Roman"/>
          <w:b/>
          <w:sz w:val="24"/>
        </w:rPr>
        <w:t xml:space="preserve">6/8 класс. Хоровое пение. </w:t>
      </w:r>
    </w:p>
    <w:p w:rsidR="00BA5A25" w:rsidRDefault="00A42B76">
      <w:r>
        <w:rPr>
          <w:noProof/>
          <w:lang w:eastAsia="ru-RU"/>
        </w:rPr>
        <w:drawing>
          <wp:inline distT="0" distB="0" distL="0" distR="0">
            <wp:extent cx="5939790" cy="17018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B76" w:rsidRPr="00A42B76" w:rsidRDefault="00A42B76">
      <w:r>
        <w:t xml:space="preserve">Переписать </w:t>
      </w:r>
      <w:r w:rsidRPr="00A42B76">
        <w:rPr>
          <w:b/>
          <w:u w:val="single"/>
        </w:rPr>
        <w:t>РИТМ</w:t>
      </w:r>
      <w:r>
        <w:rPr>
          <w:b/>
          <w:u w:val="single"/>
        </w:rPr>
        <w:t xml:space="preserve">. </w:t>
      </w:r>
      <w:r>
        <w:t xml:space="preserve">Исполнять со счетом </w:t>
      </w:r>
    </w:p>
    <w:p w:rsidR="00BA5A25" w:rsidRDefault="00BA5A25" w:rsidP="00BA5A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89022555443</w:t>
      </w:r>
    </w:p>
    <w:p w:rsidR="00BA5A25" w:rsidRDefault="00BA5A25" w:rsidP="00BA5A25">
      <w:hyperlink r:id="rId16" w:history="1"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y</w:t>
        </w:r>
        <w:r w:rsidRPr="00BA5A25">
          <w:rPr>
            <w:rStyle w:val="a3"/>
            <w:rFonts w:ascii="Times New Roman" w:hAnsi="Times New Roman" w:cs="Times New Roman"/>
            <w:sz w:val="24"/>
          </w:rPr>
          <w:t>.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nekrasova</w:t>
        </w:r>
        <w:r w:rsidRPr="00BA5A25">
          <w:rPr>
            <w:rStyle w:val="a3"/>
            <w:rFonts w:ascii="Times New Roman" w:hAnsi="Times New Roman" w:cs="Times New Roman"/>
            <w:sz w:val="24"/>
          </w:rPr>
          <w:t>@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internet</w:t>
        </w:r>
        <w:r w:rsidRPr="00BA5A25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</w:p>
    <w:p w:rsidR="00BA5A25" w:rsidRDefault="00BA5A25"/>
    <w:p w:rsidR="00750757" w:rsidRDefault="00750757"/>
    <w:p w:rsidR="00AF4F66" w:rsidRDefault="00AF4F66"/>
    <w:sectPr w:rsidR="00AF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E1A2A"/>
    <w:multiLevelType w:val="hybridMultilevel"/>
    <w:tmpl w:val="3BB4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66"/>
    <w:rsid w:val="00750757"/>
    <w:rsid w:val="008D219D"/>
    <w:rsid w:val="00A42B76"/>
    <w:rsid w:val="00AF4F66"/>
    <w:rsid w:val="00B44715"/>
    <w:rsid w:val="00BA5A25"/>
    <w:rsid w:val="00E40BB9"/>
    <w:rsid w:val="00F7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81526-1F3E-49EE-8445-A9B7E212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F6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4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91;&#1079;&#1096;&#1082;&#1086;&#1083;&#1072;6.&#1077;&#1082;&#1072;&#1090;&#1077;&#1088;&#1080;&#1085;&#1073;&#1091;&#1088;&#1075;.&#1088;&#1092;/file/11599c9b2515500913c0936c425222ae" TargetMode="External"/><Relationship Id="rId13" Type="http://schemas.openxmlformats.org/officeDocument/2006/relationships/hyperlink" Target="https://www.youtube.com/watch?v=x2hQb8KMxh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asvatKj2I0" TargetMode="External"/><Relationship Id="rId12" Type="http://schemas.openxmlformats.org/officeDocument/2006/relationships/hyperlink" Target="https://www.youtube.com/watch?v=AefPXXznkw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y.nekrasova@interne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PNtI2wM9Yo&amp;t=11s" TargetMode="External"/><Relationship Id="rId11" Type="http://schemas.openxmlformats.org/officeDocument/2006/relationships/hyperlink" Target="https://&#1084;&#1091;&#1079;&#1096;&#1082;&#1086;&#1083;&#1072;6.&#1077;&#1082;&#1072;&#1090;&#1077;&#1088;&#1080;&#1085;&#1073;&#1091;&#1088;&#1075;.&#1088;&#1092;/file/11599c9b2515500913c0936c425222ae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2.png"/><Relationship Id="rId10" Type="http://schemas.openxmlformats.org/officeDocument/2006/relationships/hyperlink" Target="https://www.youtube.com/watch?v=0i3Xp6Rwe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T9lgHMGevE&amp;t=1606s" TargetMode="External"/><Relationship Id="rId14" Type="http://schemas.openxmlformats.org/officeDocument/2006/relationships/hyperlink" Target="https://www.youtube.com/watch?v=ePTc9i-dk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2021-01-19T15:50:00Z</dcterms:created>
  <dcterms:modified xsi:type="dcterms:W3CDTF">2021-01-19T17:20:00Z</dcterms:modified>
</cp:coreProperties>
</file>