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Style w:val="a4"/>
          <w:rFonts w:ascii="Times New Roman" w:hAnsi="Times New Roman" w:cs="Times New Roman"/>
          <w:color w:val="000000"/>
          <w:sz w:val="28"/>
          <w:szCs w:val="28"/>
        </w:rPr>
        <w:t>Легко ли научить ребенка правильно вести себя на дороге?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ребенком неразрешимую задачу: как правильно? Как говорят или как делают?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Когда же ребенок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ребенок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ребенку, чего собственно на дороге надо бояться. Где его может подстерегать опасность? Лучше используйте движение в детский сад (школу, секцию, к бабушке) и обратно для отработки навыков поведения на дороге.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 xml:space="preserve">Ребенок твердо должен знать, что дорогу можно переходить только в установленных местах: на пешеходном переходе и на перекрестке. Но и в данном случае никто не может гарантировать его безопасность. </w:t>
      </w:r>
      <w:proofErr w:type="gramStart"/>
      <w:r w:rsidRPr="00AD73D6">
        <w:rPr>
          <w:rFonts w:ascii="Times New Roman" w:hAnsi="Times New Roman" w:cs="Times New Roman"/>
          <w:sz w:val="28"/>
          <w:szCs w:val="28"/>
        </w:rPr>
        <w:t>Поэтому, прежде чем выйти на дорогу, остановитесь с ребенком на расстоянии 50 см – 1 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транспорта, представляющего опасность, можно выйти на проезжую часть, переходить дорогу надо спокойным размеренным шагом и ни в коем случае не бегом.</w:t>
      </w:r>
      <w:proofErr w:type="gramEnd"/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нерегулируемые пешеходные переходы. Здесь ребенку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ребенку, что красный и желтый сигнал светофора – </w:t>
      </w:r>
      <w:proofErr w:type="gramStart"/>
      <w:r w:rsidRPr="00AD73D6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AD73D6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желтом сигнале, потому что некоторые машины завершают проезд перекрестка и при этом увеличивают скорость. Зеленый сигнал – разрешающий, но он не гарантирует пешеходу безопасный переход, поэтому прежде, чем выйти на дорогу, надо посмотреть налево и направо и убедиться, что все машины остановились, опасности нет.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Часто ребята оказываются под колесами транспорта, когда, выйдя из автобуса, пытаются перейти на другую сторону дороги. Объясните ребенку,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подождать, пока автобус уедет.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D6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предметы, загораживающие обзор (забор, стоящие автомашины, зимой – сугробы, летом </w:t>
      </w:r>
      <w:r w:rsidRPr="00AD73D6">
        <w:rPr>
          <w:rFonts w:ascii="Times New Roman" w:hAnsi="Times New Roman" w:cs="Times New Roman"/>
          <w:sz w:val="28"/>
          <w:szCs w:val="28"/>
        </w:rPr>
        <w:lastRenderedPageBreak/>
        <w:t>– кустарники, деревья).</w:t>
      </w:r>
      <w:proofErr w:type="gramEnd"/>
      <w:r w:rsidRPr="00AD73D6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 и перейти дорогу, где безопасно.</w:t>
      </w:r>
    </w:p>
    <w:p w:rsidR="00AD73D6" w:rsidRPr="00AD73D6" w:rsidRDefault="00AD73D6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D6">
        <w:rPr>
          <w:rFonts w:ascii="Times New Roman" w:hAnsi="Times New Roman" w:cs="Times New Roman"/>
          <w:sz w:val="28"/>
          <w:szCs w:val="28"/>
        </w:rPr>
        <w:t>Если ваш ребенок скоро идет в первый класс, пришкольный детский лагерь, новую секцию, то уже сейчас неоднократно пройдите с ним маршрут от дома до школы (секции) и обратно, обращая внимание малыша на все опасности, которые могут встретиться ему на пути. Заранее оговорите, что в сложной ситуации надо обратиться к помощи взрослых. Дайте возможность ребенку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D7F1E" w:rsidRPr="00AD73D6" w:rsidRDefault="004D7F1E" w:rsidP="00AD73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F1E" w:rsidRPr="00AD73D6" w:rsidSect="004D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D6"/>
    <w:rsid w:val="004D7F1E"/>
    <w:rsid w:val="006A7B27"/>
    <w:rsid w:val="00A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3D6"/>
    <w:rPr>
      <w:b/>
      <w:bCs/>
    </w:rPr>
  </w:style>
  <w:style w:type="paragraph" w:styleId="a5">
    <w:name w:val="No Spacing"/>
    <w:uiPriority w:val="1"/>
    <w:qFormat/>
    <w:rsid w:val="00AD7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2016-03-15T13:03:00Z</dcterms:created>
  <dcterms:modified xsi:type="dcterms:W3CDTF">2016-03-15T13:33:00Z</dcterms:modified>
</cp:coreProperties>
</file>